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E073CD" w14:paraId="068A9FA8" w14:textId="77777777" w:rsidTr="003744B7">
        <w:trPr>
          <w:trHeight w:val="1337"/>
        </w:trPr>
        <w:tc>
          <w:tcPr>
            <w:tcW w:w="3971" w:type="dxa"/>
          </w:tcPr>
          <w:p w14:paraId="0CBE4A86" w14:textId="46539C0B" w:rsidR="0025273E" w:rsidRPr="00E073CD" w:rsidRDefault="008D30B7" w:rsidP="0025273E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Patvirtinta </w:t>
            </w:r>
            <w:r w:rsidR="00255E8D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202</w:t>
            </w:r>
            <w:r w:rsidR="00F66293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1</w:t>
            </w:r>
            <w:r w:rsidR="00C0603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-08-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13 </w:t>
            </w:r>
          </w:p>
          <w:p w14:paraId="7B3DA25C" w14:textId="46993B49" w:rsidR="0025273E" w:rsidRPr="002A0A22" w:rsidRDefault="003744B7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LITGRID</w:t>
            </w:r>
            <w:r w:rsidR="00A14F1F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AB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Perdavimo tinklo departamento direktoriaus</w:t>
            </w: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nurodymu</w:t>
            </w:r>
            <w:r w:rsidR="0025273E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Nr</w:t>
            </w:r>
            <w:r w:rsidR="0025273E" w:rsidRPr="002A0A2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. 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21NU-261</w:t>
            </w:r>
          </w:p>
        </w:tc>
      </w:tr>
    </w:tbl>
    <w:p w14:paraId="0F1BA9CE" w14:textId="77777777" w:rsidR="00865235" w:rsidRPr="00FA0A7A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E073CD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E073CD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2669F23D" w:rsidR="008B47E7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E073CD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3A308270" w:rsidR="00F70223" w:rsidRPr="00E073CD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E073CD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E073CD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jc w:val="center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E073CD" w14:paraId="60E07A59" w14:textId="77777777" w:rsidTr="002A0A22">
        <w:trPr>
          <w:cantSplit/>
          <w:trHeight w:val="170"/>
          <w:tblHeader/>
          <w:jc w:val="center"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Dalis</w:t>
            </w:r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2A0A22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Siūlomo įrenginio, įrangos, gaminio ar medžiagos pavadinimas</w:t>
            </w:r>
          </w:p>
        </w:tc>
      </w:tr>
      <w:tr w:rsidR="002442CF" w:rsidRPr="00E073CD" w14:paraId="6B169DB5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1EC2A072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Pirminiai įrenginiai ir savosios reikmės</w:t>
            </w:r>
          </w:p>
        </w:tc>
        <w:tc>
          <w:tcPr>
            <w:tcW w:w="10915" w:type="dxa"/>
            <w:vAlign w:val="center"/>
          </w:tcPr>
          <w:p w14:paraId="189A5940" w14:textId="79F1130B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330/110/10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autotransformatoriai,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10/0,4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savųjų reikmių transformatoriai)</w:t>
            </w:r>
          </w:p>
        </w:tc>
      </w:tr>
      <w:tr w:rsidR="002442CF" w:rsidRPr="00E073CD" w14:paraId="778B459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AD2283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2442CF" w:rsidRPr="00E073CD" w14:paraId="08C81D8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34F8C0CA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CDE6596" w14:textId="3279463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 dujiniai ir 110 kV dujiniai įžeminto gaubto)</w:t>
            </w:r>
          </w:p>
        </w:tc>
      </w:tr>
      <w:tr w:rsidR="002442CF" w:rsidRPr="00E073CD" w14:paraId="3A5FF1A5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0226785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2E9FCC2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927519" w14:textId="1BCCCA38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51A227A8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C61FF6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4C4CBC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C9651C" w14:textId="7A8A436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</w:t>
            </w:r>
            <w:r w:rsidRPr="000A6613">
              <w:rPr>
                <w:rFonts w:ascii="Trebuchet MS" w:hAnsi="Trebuchet MS" w:cs="Arial"/>
                <w:sz w:val="18"/>
                <w:szCs w:val="18"/>
              </w:rPr>
              <w:t>rovės</w:t>
            </w:r>
            <w:r>
              <w:rPr>
                <w:rFonts w:ascii="Trebuchet MS" w:hAnsi="Trebuchet MS" w:cs="Arial"/>
                <w:sz w:val="18"/>
                <w:szCs w:val="18"/>
              </w:rPr>
              <w:t>, įtampos ir kombinuoti matavimo transformatoriai (110, 330, 400 kV)</w:t>
            </w:r>
          </w:p>
        </w:tc>
      </w:tr>
      <w:tr w:rsidR="002442CF" w:rsidRPr="00E073CD" w14:paraId="7D15039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E72D6E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6AB4007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2C3FEEE" w14:textId="41089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 kV)</w:t>
            </w:r>
          </w:p>
        </w:tc>
      </w:tr>
      <w:tr w:rsidR="002442CF" w:rsidRPr="00E073CD" w14:paraId="5BCA523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A37A22E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3559A8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4E787" w14:textId="0F7CCEBC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DDB850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BC19B57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D7146C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B40E31" w14:textId="1CB5F6E1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4C34C8F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98C0D3B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5CE44B2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24E6C6" w14:textId="2548580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Vamzdiniai šynolaidžiai (110, 330, 400 kV)</w:t>
            </w:r>
          </w:p>
        </w:tc>
      </w:tr>
      <w:tr w:rsidR="002442CF" w:rsidRPr="00E073CD" w14:paraId="1C040A8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00F2C1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1A245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2442CF" w:rsidRPr="00E073CD" w14:paraId="71B352C2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2153F7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4310203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2442CF" w:rsidRPr="00E073CD" w14:paraId="5DA06F8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77AE201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03CE7D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2442CF" w:rsidRPr="00E073CD" w14:paraId="676B0D16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EE3735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6CCE6F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C640AB" w14:textId="5C16C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(10 kV)</w:t>
            </w:r>
          </w:p>
        </w:tc>
      </w:tr>
      <w:tr w:rsidR="002442CF" w:rsidRPr="00E073CD" w14:paraId="2D7219BA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0E1E0E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47EDF6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2442CF" w:rsidRPr="00E073CD" w14:paraId="784B23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51C2B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4A7F7FF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AE19B60" w14:textId="5B937BE9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(110, 330 kV)</w:t>
            </w:r>
          </w:p>
        </w:tc>
      </w:tr>
      <w:tr w:rsidR="002442CF" w:rsidRPr="00E073CD" w14:paraId="41DEE77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58B23F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75F0DBD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2F41E4" w14:textId="299B0FFD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E6931E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F61EE9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B09BE3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FD3FF48" w14:textId="572E41F5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194DFD7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44AC2284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B4F34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E4BB2A" w14:textId="2FC18C94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365C672F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510A5D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AB5F61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AF1F9C" w14:textId="58B2433A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 TP teritorijoje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(110, 330, 400 kV)</w:t>
            </w:r>
          </w:p>
        </w:tc>
      </w:tr>
      <w:tr w:rsidR="002442CF" w:rsidRPr="00E073CD" w14:paraId="6911A5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9311222" w14:textId="77777777" w:rsidR="002442CF" w:rsidRPr="00E073CD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918EED" w14:textId="77777777" w:rsidR="002442CF" w:rsidRPr="00E073CD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D24D524" w14:textId="4B14A0B3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Kintamosios srovės perjungimo ir valdymo įrenginiai metaliniame gaubte (10 kV narveliai)</w:t>
            </w:r>
          </w:p>
        </w:tc>
      </w:tr>
      <w:tr w:rsidR="009E7A39" w:rsidRPr="00E073CD" w14:paraId="119B7E25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perdavimo linijos</w:t>
            </w:r>
          </w:p>
        </w:tc>
        <w:tc>
          <w:tcPr>
            <w:tcW w:w="10915" w:type="dxa"/>
            <w:vAlign w:val="center"/>
          </w:tcPr>
          <w:p w14:paraId="015C2A7F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E073CD" w14:paraId="39F7BE3F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5431AE0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E073CD" w14:paraId="7432B62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04A4E8D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E073CD" w14:paraId="4F270F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8837453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E073CD" w14:paraId="0B7A21F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8991A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E073CD" w14:paraId="0777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77661A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E073CD" w14:paraId="11C64A4E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EE3499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E073CD" w14:paraId="1266CE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F1D547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E073CD" w14:paraId="66E782A8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Relinė apsauga ir automatika</w:t>
            </w:r>
            <w:r w:rsidR="001E5FEB"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E073CD" w14:paraId="5AE76DA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A8C5E2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E073CD" w14:paraId="17869410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B65B39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E073CD" w14:paraId="188B659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EAEF4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FA0A7A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E073CD" w14:paraId="498CED4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6C4FAB1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E073CD" w14:paraId="06752A7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E785F97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E073CD" w14:paraId="61754108" w14:textId="77777777" w:rsidTr="002A0A22">
        <w:trPr>
          <w:trHeight w:val="20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E073CD" w14:paraId="66F85697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Teleinformacijos duomenų surinkimas</w:t>
            </w:r>
          </w:p>
          <w:p w14:paraId="0824C12A" w14:textId="2A542EF8" w:rsidR="00306C32" w:rsidRPr="002A0A22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ir perdavimas</w:t>
            </w:r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FA0A7A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E073CD" w14:paraId="6F700D18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01EDE9B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FA0A7A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E073CD" w14:paraId="2A24B3A3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Telekomunikacijos</w:t>
            </w:r>
          </w:p>
        </w:tc>
        <w:tc>
          <w:tcPr>
            <w:tcW w:w="10915" w:type="dxa"/>
            <w:vAlign w:val="center"/>
          </w:tcPr>
          <w:p w14:paraId="55BECED2" w14:textId="52A98A5E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E073CD" w14:paraId="71D71A4A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0C4C4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E073CD" w14:paraId="6C23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418705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E073CD" w14:paraId="44BC55D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4C05510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E073CD" w14:paraId="75612A0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5F7FC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E073CD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E073CD" w14:paraId="71CBC9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52B672E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E073CD" w14:paraId="6DD905D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B95AE2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E073CD" w14:paraId="40CAB8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C2C9C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E073CD" w14:paraId="18F8301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FB883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E073CD" w14:paraId="5733FDA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C1547A3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E073CD" w14:paraId="508FE15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48DD37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E073CD" w14:paraId="43E22C2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50B2B1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E073CD" w14:paraId="69D3E02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9EC7E7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E073CD" w14:paraId="3243D4E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2EC299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111738" w:rsidRPr="00E073CD" w14:paraId="0331BAFA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165557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Statybinė dalis</w:t>
            </w:r>
          </w:p>
        </w:tc>
        <w:tc>
          <w:tcPr>
            <w:tcW w:w="10915" w:type="dxa"/>
            <w:vAlign w:val="center"/>
          </w:tcPr>
          <w:p w14:paraId="022D2601" w14:textId="0F9A9DCE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as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(PVP) </w:t>
            </w:r>
          </w:p>
        </w:tc>
      </w:tr>
      <w:tr w:rsidR="00111738" w:rsidRPr="00E073CD" w14:paraId="096B07E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5DEABBD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111738" w:rsidRPr="00E073CD" w14:paraId="39F40F33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A1B5E78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111738" w:rsidRPr="00E073CD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Surenkamo gelžbetonio konstrukcijos (pamatai, kabeliniai kanalai)</w:t>
            </w:r>
          </w:p>
        </w:tc>
      </w:tr>
      <w:tr w:rsidR="00111738" w:rsidRPr="00E073CD" w14:paraId="02D3B3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417915A9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111738" w:rsidRPr="00E073CD" w14:paraId="3368FE6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5F372AF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111738" w:rsidRPr="00E073CD" w14:paraId="3594EFF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39E947E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5B3999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8EEFA" w14:textId="59166689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Alyvos surinkimo sistema</w:t>
            </w:r>
          </w:p>
        </w:tc>
      </w:tr>
      <w:tr w:rsidR="00111738" w:rsidRPr="00E073CD" w14:paraId="103E3F2C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31BFC9B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3B68E05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7302C7" w14:textId="032749F6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Sklypo plano planavimo reikalavimai ir dangos</w:t>
            </w:r>
          </w:p>
        </w:tc>
      </w:tr>
      <w:tr w:rsidR="00111738" w:rsidRPr="00E073CD" w14:paraId="12D9513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0720AA65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B35ABA7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06D9AC" w14:textId="5B86A9C5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Tvoros (aptvėrimai)</w:t>
            </w:r>
          </w:p>
        </w:tc>
      </w:tr>
      <w:tr w:rsidR="009E7A39" w:rsidRPr="00E073CD" w14:paraId="6680D70D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energijos apskaita</w:t>
            </w:r>
          </w:p>
        </w:tc>
        <w:tc>
          <w:tcPr>
            <w:tcW w:w="10915" w:type="dxa"/>
            <w:vAlign w:val="center"/>
          </w:tcPr>
          <w:p w14:paraId="6EA10075" w14:textId="77777777" w:rsidR="00306C32" w:rsidRPr="00FA0A7A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E073CD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E073CD" w14:paraId="7532B99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7C70B2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FA0A7A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4E7A4F" w:rsidRPr="00E073CD" w14:paraId="490237F0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607081C" w14:textId="77777777" w:rsidR="004E7A4F" w:rsidRPr="002A0A22" w:rsidRDefault="004E7A4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Apsauginė ir gaisrinė</w:t>
            </w:r>
          </w:p>
          <w:p w14:paraId="0D2BE07D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lastRenderedPageBreak/>
              <w:t>signalizacija</w:t>
            </w:r>
          </w:p>
        </w:tc>
        <w:tc>
          <w:tcPr>
            <w:tcW w:w="10915" w:type="dxa"/>
            <w:vAlign w:val="center"/>
          </w:tcPr>
          <w:p w14:paraId="674FD33B" w14:textId="77777777" w:rsidR="004E7A4F" w:rsidRPr="00FA0A7A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4E7A4F" w:rsidRPr="00E073CD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6365D264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Apsauginės signalizacijos </w:t>
            </w:r>
            <w:r>
              <w:rPr>
                <w:rFonts w:ascii="Trebuchet MS" w:hAnsi="Trebuchet MS" w:cs="Arial"/>
                <w:sz w:val="18"/>
                <w:szCs w:val="18"/>
              </w:rPr>
              <w:t>centralė</w:t>
            </w:r>
          </w:p>
        </w:tc>
      </w:tr>
      <w:tr w:rsidR="004E7A4F" w:rsidRPr="00E073CD" w14:paraId="305928F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28BC5D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4E7A4F" w:rsidRPr="002A0A22" w:rsidRDefault="004E7A4F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3A764C" w14:textId="54453BF7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Valdoma vaizdo kamera</w:t>
            </w:r>
          </w:p>
        </w:tc>
      </w:tr>
      <w:tr w:rsidR="004E7A4F" w:rsidRPr="00E073CD" w14:paraId="4C025DE1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785213C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0A2DA38" w14:textId="6D73939B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Fiksuot</w:t>
            </w:r>
            <w:r w:rsidR="00B543F9">
              <w:rPr>
                <w:rFonts w:ascii="Trebuchet MS" w:hAnsi="Trebuchet MS" w:cs="Arial"/>
                <w:sz w:val="18"/>
                <w:szCs w:val="18"/>
              </w:rPr>
              <w:t>os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vidaus ir lauko vaizdo kameros</w:t>
            </w:r>
          </w:p>
        </w:tc>
      </w:tr>
      <w:tr w:rsidR="004E7A4F" w:rsidRPr="00E073CD" w14:paraId="7985975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A020ABA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B62700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701941" w14:textId="5463916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Serijinio rakinimo sistemos pakabinimo spynos ir cilindrai</w:t>
            </w:r>
          </w:p>
        </w:tc>
      </w:tr>
      <w:tr w:rsidR="004E7A4F" w:rsidRPr="00E073CD" w14:paraId="1AC0CB5E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0A6327B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8F6579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8B0EBA" w14:textId="0ACE0D7D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Vaizdo įrašymo įrenginys</w:t>
            </w:r>
          </w:p>
        </w:tc>
      </w:tr>
      <w:tr w:rsidR="004E7A4F" w:rsidRPr="00E073CD" w14:paraId="682B9FC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75545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13092B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9A13E" w14:textId="1DE82B8F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Perimetro sensorinis kabelis ir jo valdiklis</w:t>
            </w:r>
          </w:p>
        </w:tc>
      </w:tr>
      <w:tr w:rsidR="004E7A4F" w:rsidRPr="00E073CD" w14:paraId="739CD597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75699C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055993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EE3C8D8" w14:textId="6EDBDACC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Lauko ir vidaus judesio davikliai</w:t>
            </w:r>
          </w:p>
        </w:tc>
      </w:tr>
      <w:tr w:rsidR="004E7A4F" w:rsidRPr="00E073CD" w14:paraId="206E3FE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47E90912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20DD0C7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70F48F1" w14:textId="0365B9C0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Įeigos kontrolės kortelių skaitytuvas ir IP kontroleris</w:t>
            </w:r>
          </w:p>
        </w:tc>
      </w:tr>
      <w:tr w:rsidR="004E7A4F" w:rsidRPr="00E073CD" w14:paraId="356660C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2A0E44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162650B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CB0408" w14:textId="7093B51E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Magnetinis kontaktas</w:t>
            </w:r>
          </w:p>
        </w:tc>
      </w:tr>
      <w:tr w:rsidR="004E7A4F" w:rsidRPr="00E073CD" w14:paraId="1947A764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29F9D2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05DBF76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86CBDD" w14:textId="6D982CD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Rankinis gaisro pavojaus mygtukas</w:t>
            </w:r>
          </w:p>
        </w:tc>
      </w:tr>
      <w:tr w:rsidR="004E7A4F" w:rsidRPr="00E073CD" w14:paraId="3455ECF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646422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0644CE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2E7DEAA" w14:textId="01FD3882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lauko sirena</w:t>
            </w:r>
          </w:p>
        </w:tc>
      </w:tr>
      <w:tr w:rsidR="004E7A4F" w:rsidRPr="00E073CD" w14:paraId="61A026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31B5977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E80B7B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B143773" w14:textId="6A6D8534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daviklis</w:t>
            </w:r>
          </w:p>
        </w:tc>
      </w:tr>
      <w:tr w:rsidR="004E7A4F" w:rsidRPr="00E073CD" w14:paraId="4294F58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1EE6545E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53F622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A5615C" w14:textId="069BFBA8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centralė</w:t>
            </w:r>
          </w:p>
        </w:tc>
      </w:tr>
    </w:tbl>
    <w:p w14:paraId="68EBE64D" w14:textId="77777777" w:rsidR="00F160A2" w:rsidRPr="00FA0A7A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E073CD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E073CD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</w:t>
      </w:r>
      <w:r w:rsidR="004522F9" w:rsidRPr="00E073CD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E073CD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</w:rPr>
        <w:t>įrangos</w:t>
      </w:r>
      <w:r w:rsidR="004522F9" w:rsidRPr="00E073CD">
        <w:rPr>
          <w:rFonts w:ascii="Trebuchet MS" w:hAnsi="Trebuchet MS" w:cs="Arial"/>
          <w:bCs/>
          <w:color w:val="000000" w:themeColor="text1"/>
        </w:rPr>
        <w:t>, nurodytos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E073CD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E073CD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E073CD">
        <w:rPr>
          <w:rFonts w:ascii="Trebuchet MS" w:hAnsi="Trebuchet MS" w:cs="Arial"/>
          <w:bCs/>
          <w:color w:val="000000" w:themeColor="text1"/>
        </w:rPr>
        <w:t>pavyzdžiu</w:t>
      </w:r>
      <w:r w:rsidR="009B6CFA" w:rsidRPr="00E073CD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E073CD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E073CD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E073CD">
        <w:rPr>
          <w:rFonts w:ascii="Trebuchet MS" w:hAnsi="Trebuchet MS" w:cs="Arial"/>
          <w:bCs/>
          <w:color w:val="000000" w:themeColor="text1"/>
        </w:rPr>
        <w:t xml:space="preserve"> ir EEA</w:t>
      </w:r>
      <w:r w:rsidRPr="00E073CD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E073CD">
        <w:rPr>
          <w:rFonts w:ascii="Trebuchet MS" w:hAnsi="Trebuchet MS" w:cs="Arial"/>
          <w:bCs/>
          <w:color w:val="000000" w:themeColor="text1"/>
        </w:rPr>
        <w:t>1</w:t>
      </w:r>
      <w:r w:rsidRPr="00E073CD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E073CD">
        <w:rPr>
          <w:rFonts w:ascii="Trebuchet MS" w:hAnsi="Trebuchet MS" w:cs="Arial"/>
          <w:bCs/>
          <w:color w:val="000000" w:themeColor="text1"/>
        </w:rPr>
        <w:t>s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E073CD">
        <w:rPr>
          <w:rFonts w:ascii="Trebuchet MS" w:hAnsi="Trebuchet MS" w:cs="Arial"/>
          <w:bCs/>
          <w:color w:val="000000" w:themeColor="text1"/>
        </w:rPr>
        <w:t>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E073CD">
        <w:rPr>
          <w:rFonts w:ascii="Trebuchet MS" w:hAnsi="Trebuchet MS" w:cs="Arial"/>
          <w:bCs/>
          <w:color w:val="000000" w:themeColor="text1"/>
        </w:rPr>
        <w:t>3</w:t>
      </w:r>
      <w:r w:rsidRPr="00E073CD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E073CD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E073CD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Techninio projekto techninių specifikacijų lentelės pagal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lastRenderedPageBreak/>
        <w:t>pavyzdį skyrius gali būti pavadintas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E073CD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E073CD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E073CD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E073CD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E073CD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bookmarkStart w:id="1" w:name="_Hlk39588115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Eil. Nr./</w:t>
            </w:r>
          </w:p>
          <w:p w14:paraId="0EFBA9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Įrenginio, įrangos, gaminio ar medžiagos reikalaujamas parametras, funkcija, išpildymas ar savybė/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Kiekis (mato vnt.), reikalaujama parametro (mato vnt.) ar funkcijos reikšmė, išpildymas ar savybė/</w:t>
            </w:r>
          </w:p>
          <w:p w14:paraId="0128CBB3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Siūlomo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įrenginio, įrangos, gaminio ar medžiagos atitikimo reikalavimams patvirtinimas/</w:t>
            </w:r>
          </w:p>
          <w:p w14:paraId="4F049D0A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</w:p>
        </w:tc>
      </w:tr>
      <w:tr w:rsidR="009E7A39" w:rsidRPr="00E073CD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Atitikimą patvirtinanti parametro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(mato vnt.)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ar 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funkcijos reikšmė, išpildymas ar savybė/</w:t>
            </w:r>
          </w:p>
          <w:p w14:paraId="549DB642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Nuoroda į Rangovo pasiūlymo dokumentus/</w:t>
            </w:r>
          </w:p>
          <w:p w14:paraId="7BDCB08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documents</w:t>
            </w:r>
            <w:proofErr w:type="spellEnd"/>
          </w:p>
        </w:tc>
      </w:tr>
      <w:tr w:rsidR="009E7A39" w:rsidRPr="00E073CD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Priedo pavadinimas ar Nr./</w:t>
            </w:r>
          </w:p>
          <w:p w14:paraId="096FFA8B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Psl. Nr./</w:t>
            </w:r>
          </w:p>
          <w:p w14:paraId="086F139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</w:tr>
      <w:tr w:rsidR="009E7A39" w:rsidRPr="00E073CD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Jungtuvai/</w:t>
            </w:r>
          </w:p>
          <w:p w14:paraId="50AD9D2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 (vnt./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Tiekiamas kiekis/</w:t>
            </w:r>
          </w:p>
          <w:p w14:paraId="1F0046B4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 ir pavaros žymėjimas/</w:t>
            </w:r>
          </w:p>
          <w:p w14:paraId="68D5482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gear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marking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Gamintojas/</w:t>
            </w:r>
          </w:p>
          <w:p w14:paraId="6161D5F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Pagaminimo šalis/</w:t>
            </w:r>
          </w:p>
          <w:p w14:paraId="78113D7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Standartai:/ </w:t>
            </w:r>
            <w:proofErr w:type="spellStart"/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Standards</w:t>
            </w:r>
            <w:proofErr w:type="spellEnd"/>
          </w:p>
        </w:tc>
      </w:tr>
      <w:tr w:rsidR="009E7A39" w:rsidRPr="00E073CD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Jungtuvų charakteristikos ir bandymai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tests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standard:Maksimali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leistina ilgalaikė darbo įtampa/</w:t>
            </w:r>
          </w:p>
          <w:p w14:paraId="6B487231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IEC 62271-100 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Porcelianiniai jungtuvo izoliatoriai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Porcelain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insulators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:*</w:t>
            </w:r>
          </w:p>
        </w:tc>
        <w:tc>
          <w:tcPr>
            <w:tcW w:w="2268" w:type="dxa"/>
            <w:vAlign w:val="center"/>
          </w:tcPr>
          <w:p w14:paraId="406BBD41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IEC 62155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Vardiniai dydžiai:/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:</w:t>
            </w:r>
          </w:p>
        </w:tc>
      </w:tr>
      <w:tr w:rsidR="009E7A39" w:rsidRPr="00E073CD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Aukščiausioji įrenginio įtampa/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Highest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≥123</w:t>
            </w:r>
            <w:r w:rsidRPr="002A0A22">
              <w:rPr>
                <w:rFonts w:ascii="ArialMT" w:hAnsi="ArialMT" w:cs="ArialMT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Vardinis dažnis/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frequency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50 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</w:tbl>
    <w:bookmarkEnd w:id="1"/>
    <w:p w14:paraId="0D31DB80" w14:textId="10FDB5BF" w:rsidR="00D43011" w:rsidRPr="002A0A22" w:rsidRDefault="002C0D3B" w:rsidP="00E0473B">
      <w:pPr>
        <w:rPr>
          <w:rFonts w:cstheme="minorHAnsi"/>
          <w:b/>
          <w:color w:val="000000" w:themeColor="text1"/>
          <w:lang w:val="lt-LT"/>
        </w:rPr>
      </w:pP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2A0A22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š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yta informacija yra tik kaip pavyzdys. Visa kita, kas nepažymėta žvaigždute, taip ir turi būti surašyta ir yra privaloma techninio projekto techninių specifikacijų lentelės formos dalis.</w:t>
      </w:r>
    </w:p>
    <w:p w14:paraId="78E4F667" w14:textId="70D742FD" w:rsidR="005F1E3F" w:rsidRPr="00FA0A7A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>2 pavyzdys.</w:t>
      </w:r>
      <w:r w:rsidR="00AD1D9F"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t xml:space="preserve"> </w:t>
      </w:r>
      <w:r w:rsidR="00AD1D9F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Papildomos</w:t>
      </w:r>
      <w:r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techninių specifikacijų lentelė</w:t>
      </w:r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s </w:t>
      </w:r>
      <w:proofErr w:type="spellStart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forrmos</w:t>
      </w:r>
      <w:proofErr w:type="spellEnd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pavyzdys</w:t>
      </w: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E073CD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E073CD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="00E9081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2A0A22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2A0A22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2A0A22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47D3DE" w14:textId="77777777" w:rsidTr="00FE59EC">
        <w:tc>
          <w:tcPr>
            <w:tcW w:w="675" w:type="dxa"/>
          </w:tcPr>
          <w:p w14:paraId="6E53ED47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2A0A22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9950587" w14:textId="38DFEAD1" w:rsidR="009B5B4B" w:rsidRPr="002A0A22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4501E582" w14:textId="5BD85B0A" w:rsidR="0005072B" w:rsidRPr="00E073CD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2A0A22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03F8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4BD4633" w14:textId="77777777" w:rsidTr="00FE59EC">
        <w:tc>
          <w:tcPr>
            <w:tcW w:w="675" w:type="dxa"/>
          </w:tcPr>
          <w:p w14:paraId="2B97B800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C8C70B3" w14:textId="54DA3168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826D529" w14:textId="77777777" w:rsidTr="00FE59EC">
        <w:tc>
          <w:tcPr>
            <w:tcW w:w="675" w:type="dxa"/>
          </w:tcPr>
          <w:p w14:paraId="2C3AF476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467034DF" w14:textId="7210B499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B5B4B" w:rsidRPr="00E073CD" w14:paraId="14CDF09E" w14:textId="77777777" w:rsidTr="00FE59EC">
        <w:tc>
          <w:tcPr>
            <w:tcW w:w="675" w:type="dxa"/>
          </w:tcPr>
          <w:p w14:paraId="14CC73D1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.......</w:t>
            </w:r>
          </w:p>
        </w:tc>
      </w:tr>
    </w:tbl>
    <w:p w14:paraId="0EAFD91B" w14:textId="77777777" w:rsidR="00363622" w:rsidRPr="00FA0A7A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E073CD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E073CD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E073CD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E073CD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E073CD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2A0A22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2A0A22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įrangos, gaminio ar medžiagos reikalaujamas parametras,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FA0A7A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FA0A7A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E073CD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E073CD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E073CD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E073CD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E073CD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E073CD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2A0A22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2A0A22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FA0A7A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E073CD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FA0A7A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2A0A22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9A6CBB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each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9A6CBB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FA0A7A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2A0A22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68CFC68" w14:textId="77777777" w:rsidTr="002519E1">
        <w:tc>
          <w:tcPr>
            <w:tcW w:w="675" w:type="dxa"/>
          </w:tcPr>
          <w:p w14:paraId="259DDD62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7F23522A" w14:textId="29AE5D51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E073CD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F4189E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F6E90DA" w14:textId="77777777" w:rsidTr="002519E1">
        <w:tc>
          <w:tcPr>
            <w:tcW w:w="675" w:type="dxa"/>
          </w:tcPr>
          <w:p w14:paraId="49BC0D2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262F4A21" w14:textId="7CBC993D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07ED57EE" w14:textId="77777777" w:rsidTr="002519E1">
        <w:tc>
          <w:tcPr>
            <w:tcW w:w="675" w:type="dxa"/>
          </w:tcPr>
          <w:p w14:paraId="3FB7D363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A1C5C59" w14:textId="0F253AEF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ED8E7BD" w14:textId="77777777" w:rsidTr="002519E1">
        <w:tc>
          <w:tcPr>
            <w:tcW w:w="675" w:type="dxa"/>
          </w:tcPr>
          <w:p w14:paraId="37530A79" w14:textId="79C88768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</w:t>
            </w:r>
          </w:p>
        </w:tc>
      </w:tr>
    </w:tbl>
    <w:p w14:paraId="4776F779" w14:textId="7AB5B9CA" w:rsidR="00722AA6" w:rsidRPr="00E073CD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FA0A7A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2A0A22" w:rsidRDefault="002D108C">
      <w:pPr>
        <w:rPr>
          <w:color w:val="000000" w:themeColor="text1"/>
          <w:lang w:val="lt-LT"/>
        </w:rPr>
      </w:pPr>
    </w:p>
    <w:p w14:paraId="5A392AC7" w14:textId="77777777" w:rsidR="002D108C" w:rsidRPr="002A0A22" w:rsidRDefault="002D108C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2A0A22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2A0A22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FA0A7A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proofErr w:type="spellStart"/>
            <w:r w:rsidR="005E570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E073CD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E073CD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2A0A22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FA0A7A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E073CD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FA0A7A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2A0A22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D36DB4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EE15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1 </w:t>
            </w:r>
            <w:r w:rsidR="007363A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FA0A7A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2A0A22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8AA99D" w14:textId="77777777" w:rsidTr="002519E1">
        <w:tc>
          <w:tcPr>
            <w:tcW w:w="675" w:type="dxa"/>
          </w:tcPr>
          <w:p w14:paraId="1398EE7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5FC38C3" w14:textId="19AB2DC1" w:rsidR="00A84A39" w:rsidRPr="002A0A22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E073CD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125A8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7B08BFB7" w14:textId="77777777" w:rsidTr="002519E1">
        <w:tc>
          <w:tcPr>
            <w:tcW w:w="675" w:type="dxa"/>
          </w:tcPr>
          <w:p w14:paraId="78999BB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0AEC6962" w14:textId="41226E89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15FDF052" w14:textId="77777777" w:rsidTr="002519E1">
        <w:tc>
          <w:tcPr>
            <w:tcW w:w="675" w:type="dxa"/>
          </w:tcPr>
          <w:p w14:paraId="19AFD142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78A7FFB" w14:textId="0DBD5844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514DE350" w14:textId="77777777" w:rsidTr="002519E1">
        <w:tc>
          <w:tcPr>
            <w:tcW w:w="675" w:type="dxa"/>
          </w:tcPr>
          <w:p w14:paraId="49F93B0D" w14:textId="1AD540A0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1203E7AE" w14:textId="5D0C474D" w:rsidR="006567D5" w:rsidRPr="00E073CD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E073CD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2A0A22" w:rsidRDefault="00722AA6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III. </w:t>
            </w:r>
            <w:r w:rsidR="001D7818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&amp;</w:t>
            </w:r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2A0A22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E073CD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&amp;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FA0A7A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3299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2A0A22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2A8574CD" w14:textId="40B7CAE7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E073CD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E073CD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2A0A22" w:rsidRDefault="00D97EC1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IV. </w:t>
            </w:r>
            <w:r w:rsidR="005F05A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</w:t>
            </w:r>
            <w:r w:rsidR="005F05A7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connecting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open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source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primary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</w:p>
        </w:tc>
      </w:tr>
      <w:tr w:rsidR="009E7A39" w:rsidRPr="00E073CD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2A0A22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bookmarkEnd w:id="3"/>
      <w:tr w:rsidR="009E7A39" w:rsidRPr="00E073CD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E073CD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Shielded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0D74B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FA0A7A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E073CD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E073CD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5958F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E073CD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E073CD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E073CD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2A0A22" w:rsidRDefault="00067224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2A0A22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V.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inių elektromechanin</w:t>
            </w:r>
            <w:r w:rsidR="007B227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electromechanical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</w:tr>
      <w:tr w:rsidR="009E7A39" w:rsidRPr="00E073CD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2A0A22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2CB5F195" w14:textId="760153E4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7D117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E073CD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E073CD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E073CD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D4E1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2A0A22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E073CD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</w:t>
      </w:r>
      <w:proofErr w:type="spellStart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dvipozinių</w:t>
      </w:r>
      <w:proofErr w:type="spellEnd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</w:t>
      </w:r>
      <w:r w:rsidR="000140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E073CD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2A0A22" w:rsidRDefault="001A5EB3">
      <w:pPr>
        <w:rPr>
          <w:color w:val="000000" w:themeColor="text1"/>
          <w:lang w:val="lt-LT"/>
        </w:rPr>
      </w:pPr>
    </w:p>
    <w:p w14:paraId="49DAE16C" w14:textId="3A2BF0C0" w:rsidR="00286FC2" w:rsidRPr="002A0A22" w:rsidRDefault="00286FC2">
      <w:pPr>
        <w:rPr>
          <w:color w:val="000000" w:themeColor="text1"/>
          <w:lang w:val="lt-LT"/>
        </w:rPr>
      </w:pPr>
    </w:p>
    <w:p w14:paraId="42BFCFBD" w14:textId="77777777" w:rsidR="00E70FE6" w:rsidRPr="002A0A22" w:rsidRDefault="00E70FE6">
      <w:pPr>
        <w:rPr>
          <w:color w:val="000000" w:themeColor="text1"/>
          <w:lang w:val="lt-LT"/>
        </w:rPr>
      </w:pPr>
    </w:p>
    <w:p w14:paraId="0148C607" w14:textId="5FE1BA01" w:rsidR="002808F9" w:rsidRPr="002A0A22" w:rsidRDefault="002808F9">
      <w:pPr>
        <w:rPr>
          <w:color w:val="000000" w:themeColor="text1"/>
          <w:lang w:val="lt-LT"/>
        </w:rPr>
      </w:pPr>
    </w:p>
    <w:p w14:paraId="41127681" w14:textId="77777777" w:rsidR="002808F9" w:rsidRPr="002A0A22" w:rsidRDefault="002808F9">
      <w:pPr>
        <w:rPr>
          <w:color w:val="000000" w:themeColor="text1"/>
          <w:lang w:val="lt-LT"/>
        </w:rPr>
      </w:pPr>
    </w:p>
    <w:p w14:paraId="135E7CF8" w14:textId="77777777" w:rsidR="001A5EB3" w:rsidRPr="002A0A22" w:rsidRDefault="001A5EB3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2A0A22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proofErr w:type="spellStart"/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proofErr w:type="spellEnd"/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Basic 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-s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R1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7323D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2D1C8B" w14:textId="3EA481B2" w:rsidR="003C19EC" w:rsidRPr="002A0A22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 (-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ių</w:t>
            </w:r>
            <w:proofErr w:type="spellEnd"/>
            <w:r w:rsidR="007323D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(s)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2A0A22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E073CD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E073CD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color w:val="000000" w:themeColor="text1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Delivered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RAA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E073CD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E073CD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E073CD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relinių apsaugų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Microprocessor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based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E073CD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E073CD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E073CD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E073CD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2A0A22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E073CD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2A0A22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E073CD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2A0A22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E073CD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interfaces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0760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FA0A7A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E073CD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E073CD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FA0A7A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E073CD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FA0A7A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E073CD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E073CD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E073CD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E073CD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E073CD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E95B32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E073CD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FA0A7A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E073CD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E073CD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FA0A7A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1A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analog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A5BEA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E073CD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≥100 V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A80B9B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D7EF7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E073CD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FA0A7A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E073CD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E073CD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E073CD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E073CD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FA0A7A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9B367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FA0A7A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E073CD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E073CD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FA0A7A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FA0A7A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E073CD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subscribing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E073CD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E073CD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FA0A7A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FA0A7A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E073CD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publishing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E073CD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FA0A7A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46602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FA0A7A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E073CD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E073CD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E073CD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E073CD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E073CD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E073CD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E073CD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 1 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E073CD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7B264B" w14:textId="6AC6805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16ABEB92" w14:textId="5D603CC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contacts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propagation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Dvipozicinė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tarpinė relė RAA grandinių ir funkcijų valdymui/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bistable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associated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with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Telekomandų perdavimo įrenginys Prijunginiui 1(n)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(n)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E073CD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telekomandų perdavimo kokybinius reikalavimus pagal/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communication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channel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ensure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equivalent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E073CD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2A0A22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46CDC19C" w14:textId="02AEF3F6" w:rsidR="00330E0A" w:rsidRPr="002A0A22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43FA5490" w14:textId="0C4C0421" w:rsidR="004173E5" w:rsidRPr="00E073CD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proofErr w:type="spellStart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</w:t>
      </w:r>
      <w:proofErr w:type="spellEnd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RAA įrenginio, elektromechaninių relių, telekomandų perdavimo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E073CD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E073CD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E073CD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C8979" w14:textId="77777777" w:rsidR="00794764" w:rsidRDefault="00794764">
      <w:r>
        <w:separator/>
      </w:r>
    </w:p>
  </w:endnote>
  <w:endnote w:type="continuationSeparator" w:id="0">
    <w:p w14:paraId="0C7B0EFB" w14:textId="77777777" w:rsidR="00794764" w:rsidRDefault="00794764">
      <w:r>
        <w:continuationSeparator/>
      </w:r>
    </w:p>
  </w:endnote>
  <w:endnote w:type="continuationNotice" w:id="1">
    <w:p w14:paraId="0B7DBBDD" w14:textId="77777777" w:rsidR="00794764" w:rsidRDefault="00794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17789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4AC51B" w14:textId="349FD903" w:rsidR="002A0A22" w:rsidRDefault="002A0A22">
            <w:pPr>
              <w:pStyle w:val="Footer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4B384" w14:textId="77777777" w:rsidR="00794764" w:rsidRDefault="00794764">
      <w:r>
        <w:separator/>
      </w:r>
    </w:p>
  </w:footnote>
  <w:footnote w:type="continuationSeparator" w:id="0">
    <w:p w14:paraId="69AB53D8" w14:textId="77777777" w:rsidR="00794764" w:rsidRDefault="00794764">
      <w:r>
        <w:continuationSeparator/>
      </w:r>
    </w:p>
  </w:footnote>
  <w:footnote w:type="continuationNotice" w:id="1">
    <w:p w14:paraId="14D186A5" w14:textId="77777777" w:rsidR="00794764" w:rsidRDefault="007947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>
    <w:abstractNumId w:val="29"/>
  </w:num>
  <w:num w:numId="2">
    <w:abstractNumId w:val="28"/>
  </w:num>
  <w:num w:numId="3">
    <w:abstractNumId w:val="12"/>
  </w:num>
  <w:num w:numId="4">
    <w:abstractNumId w:val="25"/>
  </w:num>
  <w:num w:numId="5">
    <w:abstractNumId w:val="5"/>
  </w:num>
  <w:num w:numId="6">
    <w:abstractNumId w:val="8"/>
  </w:num>
  <w:num w:numId="7">
    <w:abstractNumId w:val="19"/>
  </w:num>
  <w:num w:numId="8">
    <w:abstractNumId w:val="30"/>
  </w:num>
  <w:num w:numId="9">
    <w:abstractNumId w:val="1"/>
  </w:num>
  <w:num w:numId="10">
    <w:abstractNumId w:val="2"/>
  </w:num>
  <w:num w:numId="11">
    <w:abstractNumId w:val="14"/>
  </w:num>
  <w:num w:numId="12">
    <w:abstractNumId w:val="20"/>
  </w:num>
  <w:num w:numId="13">
    <w:abstractNumId w:val="4"/>
  </w:num>
  <w:num w:numId="14">
    <w:abstractNumId w:val="26"/>
  </w:num>
  <w:num w:numId="15">
    <w:abstractNumId w:val="0"/>
  </w:num>
  <w:num w:numId="16">
    <w:abstractNumId w:val="18"/>
  </w:num>
  <w:num w:numId="17">
    <w:abstractNumId w:val="9"/>
  </w:num>
  <w:num w:numId="18">
    <w:abstractNumId w:val="17"/>
  </w:num>
  <w:num w:numId="19">
    <w:abstractNumId w:val="6"/>
  </w:num>
  <w:num w:numId="20">
    <w:abstractNumId w:val="27"/>
  </w:num>
  <w:num w:numId="21">
    <w:abstractNumId w:val="3"/>
  </w:num>
  <w:num w:numId="22">
    <w:abstractNumId w:val="7"/>
  </w:num>
  <w:num w:numId="23">
    <w:abstractNumId w:val="11"/>
  </w:num>
  <w:num w:numId="24">
    <w:abstractNumId w:val="16"/>
  </w:num>
  <w:num w:numId="25">
    <w:abstractNumId w:val="4"/>
  </w:num>
  <w:num w:numId="26">
    <w:abstractNumId w:val="24"/>
  </w:num>
  <w:num w:numId="27">
    <w:abstractNumId w:val="21"/>
  </w:num>
  <w:num w:numId="28">
    <w:abstractNumId w:val="13"/>
  </w:num>
  <w:num w:numId="29">
    <w:abstractNumId w:val="10"/>
  </w:num>
  <w:num w:numId="30">
    <w:abstractNumId w:val="15"/>
  </w:num>
  <w:num w:numId="31">
    <w:abstractNumId w:val="2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trackRevisions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AFA"/>
    <w:rsid w:val="00022299"/>
    <w:rsid w:val="0002426F"/>
    <w:rsid w:val="000271FA"/>
    <w:rsid w:val="00027A60"/>
    <w:rsid w:val="00031BBB"/>
    <w:rsid w:val="00031C2D"/>
    <w:rsid w:val="00034A6E"/>
    <w:rsid w:val="00034C20"/>
    <w:rsid w:val="00035B68"/>
    <w:rsid w:val="000416C1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11738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295"/>
    <w:rsid w:val="001E0B7D"/>
    <w:rsid w:val="001E0C86"/>
    <w:rsid w:val="001E2FBA"/>
    <w:rsid w:val="001E5FEB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42CF"/>
    <w:rsid w:val="00245143"/>
    <w:rsid w:val="002519E1"/>
    <w:rsid w:val="0025273E"/>
    <w:rsid w:val="00255E8D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0A22"/>
    <w:rsid w:val="002A29B8"/>
    <w:rsid w:val="002B5C96"/>
    <w:rsid w:val="002C02AD"/>
    <w:rsid w:val="002C0D3B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4555D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E7A4F"/>
    <w:rsid w:val="004F0BBA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064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107F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66E2"/>
    <w:rsid w:val="005D6D43"/>
    <w:rsid w:val="005E1894"/>
    <w:rsid w:val="005E3879"/>
    <w:rsid w:val="005E443A"/>
    <w:rsid w:val="005E5700"/>
    <w:rsid w:val="005E5C8F"/>
    <w:rsid w:val="005E61AE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92880"/>
    <w:rsid w:val="006A429D"/>
    <w:rsid w:val="006B0E44"/>
    <w:rsid w:val="006C1115"/>
    <w:rsid w:val="006C1C89"/>
    <w:rsid w:val="006C3FEE"/>
    <w:rsid w:val="006C423B"/>
    <w:rsid w:val="006C66B5"/>
    <w:rsid w:val="006D1713"/>
    <w:rsid w:val="006D239B"/>
    <w:rsid w:val="006D5428"/>
    <w:rsid w:val="006D5EA0"/>
    <w:rsid w:val="006D6501"/>
    <w:rsid w:val="006D7E0E"/>
    <w:rsid w:val="006D7E45"/>
    <w:rsid w:val="006E3284"/>
    <w:rsid w:val="006E5D14"/>
    <w:rsid w:val="006E6DC8"/>
    <w:rsid w:val="006F0434"/>
    <w:rsid w:val="006F10A1"/>
    <w:rsid w:val="006F315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535A"/>
    <w:rsid w:val="00727D53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4764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B74AD"/>
    <w:rsid w:val="007C1AEE"/>
    <w:rsid w:val="007C23A7"/>
    <w:rsid w:val="007D117A"/>
    <w:rsid w:val="007D7BC1"/>
    <w:rsid w:val="007E13C5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4F9E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775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C6E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5D54"/>
    <w:rsid w:val="00B05EE9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2D6A"/>
    <w:rsid w:val="00B43E90"/>
    <w:rsid w:val="00B451D1"/>
    <w:rsid w:val="00B51936"/>
    <w:rsid w:val="00B5325D"/>
    <w:rsid w:val="00B543F9"/>
    <w:rsid w:val="00B612F3"/>
    <w:rsid w:val="00B626FC"/>
    <w:rsid w:val="00B634D9"/>
    <w:rsid w:val="00B71F2B"/>
    <w:rsid w:val="00B72147"/>
    <w:rsid w:val="00B72D61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97ADC"/>
    <w:rsid w:val="00BA1B8C"/>
    <w:rsid w:val="00BA590F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6032"/>
    <w:rsid w:val="00C07BC6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60C7"/>
    <w:rsid w:val="00C82676"/>
    <w:rsid w:val="00C95722"/>
    <w:rsid w:val="00C9658D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57F87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073CD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01FA"/>
    <w:rsid w:val="00E81660"/>
    <w:rsid w:val="00E82B8E"/>
    <w:rsid w:val="00E878B5"/>
    <w:rsid w:val="00E90818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66293"/>
    <w:rsid w:val="00F70223"/>
    <w:rsid w:val="00F773DF"/>
    <w:rsid w:val="00F800FD"/>
    <w:rsid w:val="00F808E5"/>
    <w:rsid w:val="00F9369B"/>
    <w:rsid w:val="00F9500D"/>
    <w:rsid w:val="00FA0A7A"/>
    <w:rsid w:val="00FA23A1"/>
    <w:rsid w:val="00FA4D49"/>
    <w:rsid w:val="00FA667B"/>
    <w:rsid w:val="00FC0939"/>
    <w:rsid w:val="00FC16ED"/>
    <w:rsid w:val="00FC1823"/>
    <w:rsid w:val="00FC31C9"/>
    <w:rsid w:val="00FC3AF9"/>
    <w:rsid w:val="00FC4BF5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C278E8640F3C048B24EDD5E1A6F87C1" ma:contentTypeVersion="1" ma:contentTypeDescription="" ma:contentTypeScope="" ma:versionID="7deca6c7e4a326fb2c31c2d456608dd2">
  <xsd:schema xmlns:xsd="http://www.w3.org/2001/XMLSchema" xmlns:xs="http://www.w3.org/2001/XMLSchema" xmlns:p="http://schemas.microsoft.com/office/2006/metadata/properties" xmlns:ns2="58896280-883f-49e1-8f2c-86b01e3ff616" xmlns:ns4="4c8aa3ec-ccd8-402f-8e73-0e1e2d3c58b8" targetNamespace="http://schemas.microsoft.com/office/2006/metadata/properties" ma:root="true" ma:fieldsID="96785ecdb81cce1ccd7100aeca7dd402" ns2:_="" ns4:_="">
    <xsd:import namespace="58896280-883f-49e1-8f2c-86b01e3ff616"/>
    <xsd:import namespace="4c8aa3ec-ccd8-402f-8e73-0e1e2d3c58b8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aa3ec-ccd8-402f-8e73-0e1e2d3c58b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PVIS-295611874-62</_dlc_DocId>
    <_dlc_DocIdUrl xmlns="58896280-883f-49e1-8f2c-86b01e3ff616">
      <Url>https://projektai.intranet.litgrid.eu/PWA/330%20kV%20OL%20Jelgava-Šiauliai%20(Šiauliai-Mūša)%20rekonstravimas/_layouts/15/DocIdRedir.aspx?ID=PVIS-295611874-62</Url>
      <Description>PVIS-295611874-62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3042AA-95E6-4BFA-8486-3D719E1F9B5C}"/>
</file>

<file path=customXml/itemProps3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2E80E1-824D-4717-982D-1D3AB60B4AD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D4B750CF-DCD8-4DC1-8891-1B7FA6558B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18604</Words>
  <Characters>10605</Characters>
  <Application>Microsoft Office Word</Application>
  <DocSecurity>4</DocSecurity>
  <Lines>88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Živilė Razulevičiūtė</cp:lastModifiedBy>
  <cp:revision>2</cp:revision>
  <cp:lastPrinted>2016-01-11T13:13:00Z</cp:lastPrinted>
  <dcterms:created xsi:type="dcterms:W3CDTF">2021-08-16T12:49:00Z</dcterms:created>
  <dcterms:modified xsi:type="dcterms:W3CDTF">2021-08-16T12:49:00Z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aa5e6fee-4f84-4299-b3ed-61b47d9ffee9</vt:lpwstr>
  </property>
  <property fmtid="{D5CDD505-2E9C-101B-9397-08002B2CF9AE}" pid="3" name="ContentTypeId">
    <vt:lpwstr>0x01010066872F3CC8F7D84995438B893169A0800200AC278E8640F3C048B24EDD5E1A6F87C1</vt:lpwstr>
  </property>
</Properties>
</file>